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0A" w:rsidRDefault="00D8340A" w:rsidP="00D8340A">
      <w:pPr>
        <w:pStyle w:val="form"/>
        <w:shd w:val="clear" w:color="auto" w:fill="FFFFFF"/>
        <w:tabs>
          <w:tab w:val="left" w:pos="1840"/>
        </w:tabs>
        <w:snapToGrid w:val="0"/>
        <w:spacing w:after="0" w:line="280" w:lineRule="exact"/>
        <w:ind w:left="2159" w:hangingChars="674" w:hanging="2159"/>
        <w:jc w:val="center"/>
        <w:rPr>
          <w:rFonts w:eastAsiaTheme="minorEastAsia"/>
          <w:sz w:val="32"/>
          <w:szCs w:val="32"/>
        </w:rPr>
      </w:pPr>
      <w:bookmarkStart w:id="0" w:name="_GoBack"/>
      <w:r>
        <w:rPr>
          <w:rFonts w:eastAsiaTheme="minorEastAsia"/>
          <w:sz w:val="32"/>
          <w:szCs w:val="32"/>
        </w:rPr>
        <w:t>List of Recruited Postdoctoral Scholars</w:t>
      </w:r>
      <w:bookmarkEnd w:id="0"/>
      <w:r>
        <w:rPr>
          <w:rFonts w:eastAsiaTheme="minorEastAsia"/>
          <w:sz w:val="32"/>
          <w:szCs w:val="32"/>
        </w:rPr>
        <w:t xml:space="preserve"> (</w:t>
      </w:r>
      <w:r>
        <w:rPr>
          <w:rFonts w:eastAsiaTheme="minorEastAsia" w:hint="eastAsia"/>
          <w:sz w:val="32"/>
          <w:szCs w:val="32"/>
        </w:rPr>
        <w:t>p</w:t>
      </w:r>
      <w:r>
        <w:rPr>
          <w:rFonts w:eastAsiaTheme="minorEastAsia"/>
          <w:sz w:val="32"/>
          <w:szCs w:val="32"/>
        </w:rPr>
        <w:t xml:space="preserve">ast three years) </w:t>
      </w:r>
    </w:p>
    <w:p w:rsidR="00D8340A" w:rsidRDefault="00D8340A" w:rsidP="00D8340A">
      <w:pPr>
        <w:pStyle w:val="form"/>
        <w:shd w:val="clear" w:color="auto" w:fill="FFFFFF"/>
        <w:tabs>
          <w:tab w:val="left" w:pos="1840"/>
        </w:tabs>
        <w:snapToGrid w:val="0"/>
        <w:spacing w:after="0" w:line="280" w:lineRule="exact"/>
        <w:ind w:left="2159" w:hangingChars="674" w:hanging="2159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D8340A" w:rsidRPr="00E0275C" w:rsidRDefault="00D8340A" w:rsidP="00D8340A">
      <w:pPr>
        <w:pStyle w:val="form"/>
        <w:shd w:val="clear" w:color="auto" w:fill="FFFFFF"/>
        <w:tabs>
          <w:tab w:val="left" w:pos="1840"/>
        </w:tabs>
        <w:snapToGrid w:val="0"/>
        <w:spacing w:afterLines="50" w:after="180" w:line="280" w:lineRule="exact"/>
        <w:ind w:left="1483" w:hangingChars="674" w:hanging="1483"/>
        <w:jc w:val="left"/>
        <w:rPr>
          <w:rFonts w:eastAsiaTheme="minorEastAsia"/>
          <w:b w:val="0"/>
          <w:sz w:val="32"/>
          <w:szCs w:val="32"/>
        </w:rPr>
      </w:pPr>
      <w:r w:rsidRPr="00E0275C">
        <w:rPr>
          <w:rFonts w:eastAsiaTheme="minorEastAsia"/>
          <w:b w:val="0"/>
          <w:sz w:val="22"/>
          <w:szCs w:val="32"/>
        </w:rPr>
        <w:t>(Please list postdoctoral scholars recruited during the past three years. Leave blank if N/A.)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502"/>
        <w:gridCol w:w="1241"/>
        <w:gridCol w:w="1293"/>
        <w:gridCol w:w="1832"/>
        <w:gridCol w:w="1369"/>
        <w:gridCol w:w="1370"/>
        <w:gridCol w:w="898"/>
      </w:tblGrid>
      <w:tr w:rsidR="00D8340A" w:rsidTr="00014078">
        <w:trPr>
          <w:trHeight w:val="53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0A" w:rsidRDefault="00D8340A" w:rsidP="00014078">
            <w:pPr>
              <w:spacing w:line="240" w:lineRule="exact"/>
              <w:rPr>
                <w:rFonts w:eastAsia="新細明體"/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</w:rPr>
              <w:t>No.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0A" w:rsidRDefault="00D8340A" w:rsidP="0001407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Name of recruited postdoctoral scholar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0A" w:rsidRDefault="00D8340A" w:rsidP="0001407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Appointment Period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0A" w:rsidRDefault="00D8340A" w:rsidP="0001407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Status: Employed/Resigned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0A" w:rsidRDefault="00D8340A" w:rsidP="0001407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Employer after resignation from AS (N/A for Current Employee)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0A" w:rsidRDefault="00D8340A" w:rsidP="0001407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Position after resignation from AS (N/A for Current Employee)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0A" w:rsidRDefault="00D8340A" w:rsidP="0001407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Note (Please specify funding source)</w:t>
            </w:r>
          </w:p>
        </w:tc>
      </w:tr>
      <w:tr w:rsidR="00D8340A" w:rsidTr="0001407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D8340A" w:rsidTr="0001407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D8340A" w:rsidTr="0001407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D8340A" w:rsidTr="0001407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D8340A" w:rsidTr="0001407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D8340A" w:rsidTr="0001407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D8340A" w:rsidTr="0001407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D8340A" w:rsidTr="0001407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D8340A" w:rsidRDefault="00D8340A" w:rsidP="00D8340A">
      <w:pPr>
        <w:widowControl/>
        <w:rPr>
          <w:rFonts w:ascii="Times New Roman" w:eastAsia="新細明體" w:hAnsi="Times New Roman" w:cs="Times New Roman"/>
          <w:b/>
          <w:sz w:val="20"/>
          <w:szCs w:val="20"/>
        </w:rPr>
      </w:pPr>
    </w:p>
    <w:p w:rsidR="00D8340A" w:rsidRDefault="00D8340A" w:rsidP="00D8340A">
      <w:pPr>
        <w:widowControl/>
        <w:rPr>
          <w:rFonts w:ascii="標楷體" w:eastAsia="標楷體" w:hAnsi="標楷體"/>
          <w:szCs w:val="24"/>
        </w:rPr>
      </w:pPr>
    </w:p>
    <w:p w:rsidR="007C482A" w:rsidRPr="00D8340A" w:rsidRDefault="00D8340A"/>
    <w:sectPr w:rsidR="007C482A" w:rsidRPr="00D834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細明體"/>
    <w:panose1 w:val="00000000000000000000"/>
    <w:charset w:val="88"/>
    <w:family w:val="modern"/>
    <w:notTrueType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0A"/>
    <w:rsid w:val="001D264C"/>
    <w:rsid w:val="001E5805"/>
    <w:rsid w:val="00D8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5BF6D-7BFF-4206-8F75-EA4976F7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4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">
    <w:name w:val="form"/>
    <w:basedOn w:val="a"/>
    <w:rsid w:val="00D8340A"/>
    <w:pPr>
      <w:tabs>
        <w:tab w:val="right" w:pos="9498"/>
      </w:tabs>
      <w:adjustRightInd w:val="0"/>
      <w:spacing w:after="60" w:line="360" w:lineRule="atLeast"/>
      <w:ind w:left="2160" w:hanging="2160"/>
      <w:jc w:val="both"/>
    </w:pPr>
    <w:rPr>
      <w:rFonts w:ascii="Times New Roman" w:eastAsia="文鼎中楷" w:hAnsi="Times New Roman" w:cs="Times New Roman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238</Characters>
  <Application>Microsoft Office Word</Application>
  <DocSecurity>0</DocSecurity>
  <Lines>47</Lines>
  <Paragraphs>29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2023-01-11T06:50:00Z</dcterms:created>
  <dcterms:modified xsi:type="dcterms:W3CDTF">2023-01-11T06:51:00Z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22dbe370-000a-4f2f-a835-73f4428fe699</vt:lpwstr>
  </property>
</Properties>
</file>